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F0" w:rsidRDefault="004F35BF" w:rsidP="004F35BF">
      <w:pPr>
        <w:jc w:val="center"/>
        <w:rPr>
          <w:b/>
          <w:sz w:val="28"/>
          <w:szCs w:val="28"/>
          <w:u w:val="single"/>
        </w:rPr>
      </w:pPr>
      <w:r w:rsidRPr="004F35BF">
        <w:rPr>
          <w:b/>
          <w:sz w:val="28"/>
          <w:szCs w:val="28"/>
          <w:u w:val="single"/>
        </w:rPr>
        <w:t>Loch Eck Orienteers – Treasurer’s Report 2018</w:t>
      </w:r>
    </w:p>
    <w:p w:rsidR="004F35BF" w:rsidRDefault="004F35BF" w:rsidP="004F35BF">
      <w:pPr>
        <w:jc w:val="center"/>
        <w:rPr>
          <w:b/>
          <w:sz w:val="28"/>
          <w:szCs w:val="28"/>
          <w:u w:val="single"/>
        </w:rPr>
      </w:pPr>
    </w:p>
    <w:p w:rsidR="004F35BF" w:rsidRDefault="004F35BF" w:rsidP="004F35BF">
      <w:pPr>
        <w:rPr>
          <w:sz w:val="24"/>
          <w:szCs w:val="24"/>
        </w:rPr>
      </w:pPr>
      <w:r w:rsidRPr="004F35BF">
        <w:rPr>
          <w:sz w:val="24"/>
          <w:szCs w:val="24"/>
        </w:rPr>
        <w:t>This year saw the total funds in the club account changing little from the beginning to the end of the year.</w:t>
      </w:r>
      <w:r>
        <w:rPr>
          <w:sz w:val="24"/>
          <w:szCs w:val="24"/>
        </w:rPr>
        <w:t xml:space="preserve"> This is not to say that there wasn’t significant activity during the year.</w:t>
      </w:r>
    </w:p>
    <w:p w:rsidR="004F35BF" w:rsidRDefault="004F35BF" w:rsidP="004F35BF">
      <w:pPr>
        <w:rPr>
          <w:sz w:val="24"/>
          <w:szCs w:val="24"/>
        </w:rPr>
      </w:pPr>
    </w:p>
    <w:p w:rsidR="004F35BF" w:rsidRDefault="004F35BF" w:rsidP="004F35BF">
      <w:pPr>
        <w:rPr>
          <w:sz w:val="24"/>
          <w:szCs w:val="24"/>
        </w:rPr>
      </w:pPr>
      <w:r>
        <w:rPr>
          <w:sz w:val="24"/>
          <w:szCs w:val="24"/>
        </w:rPr>
        <w:t xml:space="preserve">A significant investment was made in new equipment. The majority of the equipment costs were covered by two sizeable grants. The first sum of £800 (secured by Jan and Alan) was received from the SOA Development Fund. This was two thirds of the money spent, the rest coming from club funds. It was used to update some existing equipment (e.g. kites, first aid kit) whilst buying new equipment too (e.g. portable generator, laptop). The second sum of £1620 (secured by Jan) was received from ABCD (Argyll Beats Cardiovascular Disease). This was the full sum asked for to allow the purchase of 10 new SI units </w:t>
      </w:r>
      <w:r w:rsidR="00CA705C">
        <w:rPr>
          <w:sz w:val="24"/>
          <w:szCs w:val="24"/>
        </w:rPr>
        <w:t>and 30 light weight fibreglass stakes.</w:t>
      </w:r>
    </w:p>
    <w:p w:rsidR="00CA705C" w:rsidRDefault="00CA705C" w:rsidP="004F35BF">
      <w:pPr>
        <w:rPr>
          <w:sz w:val="24"/>
          <w:szCs w:val="24"/>
        </w:rPr>
      </w:pPr>
    </w:p>
    <w:p w:rsidR="00CA705C" w:rsidRDefault="00CA705C" w:rsidP="004F35BF">
      <w:pPr>
        <w:rPr>
          <w:sz w:val="24"/>
          <w:szCs w:val="24"/>
        </w:rPr>
      </w:pPr>
      <w:r>
        <w:rPr>
          <w:sz w:val="24"/>
          <w:szCs w:val="24"/>
        </w:rPr>
        <w:t>In November entry fees were raised by £1 per entry. This was the first increase in at least 6 years. It was considered to be necessary to allow the income from local events to continue to cover the cost of putting these events on. This includes such costs as map printing and maintenance of the SI kit (battery replacement)</w:t>
      </w:r>
      <w:r w:rsidR="001A521F">
        <w:rPr>
          <w:sz w:val="24"/>
          <w:szCs w:val="24"/>
        </w:rPr>
        <w:t xml:space="preserve"> and levy payments to British Orienteering</w:t>
      </w:r>
      <w:bookmarkStart w:id="0" w:name="_GoBack"/>
      <w:bookmarkEnd w:id="0"/>
      <w:r>
        <w:rPr>
          <w:sz w:val="24"/>
          <w:szCs w:val="24"/>
        </w:rPr>
        <w:t>.</w:t>
      </w:r>
    </w:p>
    <w:p w:rsidR="00CA705C" w:rsidRDefault="00CA705C" w:rsidP="004F35BF">
      <w:pPr>
        <w:rPr>
          <w:sz w:val="24"/>
          <w:szCs w:val="24"/>
        </w:rPr>
      </w:pPr>
    </w:p>
    <w:p w:rsidR="00CA705C" w:rsidRDefault="00CA705C" w:rsidP="004F35BF">
      <w:pPr>
        <w:rPr>
          <w:sz w:val="24"/>
          <w:szCs w:val="24"/>
        </w:rPr>
      </w:pPr>
      <w:r>
        <w:rPr>
          <w:sz w:val="24"/>
          <w:szCs w:val="24"/>
        </w:rPr>
        <w:t>Towards the end of the year the club website underwent a full upgrade. The cost for this was £1300. This is not reflected in the 2018 accounts as the invoice was only paid at the end of Jan 2019.</w:t>
      </w:r>
    </w:p>
    <w:p w:rsidR="00CA705C" w:rsidRDefault="00CA705C" w:rsidP="004F35BF">
      <w:pPr>
        <w:rPr>
          <w:sz w:val="24"/>
          <w:szCs w:val="24"/>
        </w:rPr>
      </w:pPr>
    </w:p>
    <w:p w:rsidR="00CA705C" w:rsidRDefault="00CA705C" w:rsidP="004F35BF">
      <w:pPr>
        <w:rPr>
          <w:sz w:val="24"/>
          <w:szCs w:val="24"/>
        </w:rPr>
      </w:pPr>
    </w:p>
    <w:p w:rsidR="00CA705C" w:rsidRDefault="00CA705C" w:rsidP="004F35BF">
      <w:pPr>
        <w:rPr>
          <w:sz w:val="24"/>
          <w:szCs w:val="24"/>
        </w:rPr>
      </w:pPr>
      <w:r>
        <w:rPr>
          <w:sz w:val="24"/>
          <w:szCs w:val="24"/>
        </w:rPr>
        <w:t>Carol Burnapp</w:t>
      </w:r>
    </w:p>
    <w:p w:rsidR="00CA705C" w:rsidRDefault="00CA705C" w:rsidP="004F35BF">
      <w:pPr>
        <w:rPr>
          <w:sz w:val="24"/>
          <w:szCs w:val="24"/>
        </w:rPr>
      </w:pPr>
      <w:r>
        <w:rPr>
          <w:sz w:val="24"/>
          <w:szCs w:val="24"/>
        </w:rPr>
        <w:t>(Treasurer)</w:t>
      </w:r>
    </w:p>
    <w:p w:rsidR="00CA705C" w:rsidRDefault="00CA705C" w:rsidP="004F35BF">
      <w:pPr>
        <w:rPr>
          <w:sz w:val="24"/>
          <w:szCs w:val="24"/>
        </w:rPr>
      </w:pPr>
    </w:p>
    <w:p w:rsidR="00CA705C" w:rsidRPr="004F35BF" w:rsidRDefault="00CA705C" w:rsidP="004F35BF">
      <w:pPr>
        <w:rPr>
          <w:sz w:val="24"/>
          <w:szCs w:val="24"/>
        </w:rPr>
      </w:pPr>
      <w:r>
        <w:rPr>
          <w:sz w:val="24"/>
          <w:szCs w:val="24"/>
        </w:rPr>
        <w:t>14</w:t>
      </w:r>
      <w:r w:rsidRPr="00CA705C">
        <w:rPr>
          <w:sz w:val="24"/>
          <w:szCs w:val="24"/>
          <w:vertAlign w:val="superscript"/>
        </w:rPr>
        <w:t>th</w:t>
      </w:r>
      <w:r>
        <w:rPr>
          <w:sz w:val="24"/>
          <w:szCs w:val="24"/>
        </w:rPr>
        <w:t xml:space="preserve"> February 2019</w:t>
      </w:r>
    </w:p>
    <w:sectPr w:rsidR="00CA705C" w:rsidRPr="004F3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BF"/>
    <w:rsid w:val="001A521F"/>
    <w:rsid w:val="004F35BF"/>
    <w:rsid w:val="009B1B5C"/>
    <w:rsid w:val="00CA705C"/>
    <w:rsid w:val="00E6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C6CDF-C3C3-4E78-B393-0724D5DF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Burnapp</dc:creator>
  <cp:keywords/>
  <dc:description/>
  <cp:lastModifiedBy>Carol Burnapp</cp:lastModifiedBy>
  <cp:revision>2</cp:revision>
  <dcterms:created xsi:type="dcterms:W3CDTF">2019-02-14T20:05:00Z</dcterms:created>
  <dcterms:modified xsi:type="dcterms:W3CDTF">2019-02-14T20:27:00Z</dcterms:modified>
</cp:coreProperties>
</file>